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74016B">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Importance of Voting</w:t>
      </w:r>
    </w:p>
    <w:p w:rsidR="0074016B" w:rsidRDefault="0074016B" w:rsidP="0074016B">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Affiliation</w:t>
      </w:r>
    </w:p>
    <w:p w:rsidR="0074016B" w:rsidRDefault="0074016B" w:rsidP="0074016B">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74016B" w:rsidRDefault="0074016B" w:rsidP="0074016B">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w:t>
      </w:r>
    </w:p>
    <w:p w:rsidR="0074016B" w:rsidRDefault="0074016B" w:rsidP="0074016B">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D96EBA">
      <w:pPr>
        <w:spacing w:before="100" w:beforeAutospacing="1" w:after="100" w:afterAutospacing="1" w:line="480" w:lineRule="auto"/>
        <w:ind w:firstLine="720"/>
        <w:contextualSpacing/>
        <w:rPr>
          <w:rFonts w:ascii="Times New Roman" w:hAnsi="Times New Roman" w:cs="Times New Roman"/>
          <w:sz w:val="24"/>
          <w:szCs w:val="24"/>
        </w:rPr>
      </w:pPr>
    </w:p>
    <w:p w:rsidR="0074016B" w:rsidRDefault="0074016B" w:rsidP="0074016B">
      <w:pPr>
        <w:spacing w:before="100" w:beforeAutospacing="1" w:after="100" w:afterAutospacing="1" w:line="480" w:lineRule="auto"/>
        <w:contextualSpacing/>
        <w:rPr>
          <w:rFonts w:ascii="Times New Roman" w:hAnsi="Times New Roman" w:cs="Times New Roman"/>
          <w:sz w:val="24"/>
          <w:szCs w:val="24"/>
        </w:rPr>
      </w:pPr>
    </w:p>
    <w:p w:rsidR="004F4A28" w:rsidRDefault="0074016B" w:rsidP="004F4A28">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Importance of Voting</w:t>
      </w:r>
    </w:p>
    <w:p w:rsidR="00D96EBA" w:rsidRPr="00D96EBA" w:rsidRDefault="00D96EBA" w:rsidP="00D96EBA">
      <w:pPr>
        <w:spacing w:before="100" w:beforeAutospacing="1" w:after="100" w:afterAutospacing="1" w:line="480" w:lineRule="auto"/>
        <w:ind w:firstLine="720"/>
        <w:contextualSpacing/>
        <w:rPr>
          <w:rFonts w:ascii="Times New Roman" w:hAnsi="Times New Roman" w:cs="Times New Roman"/>
          <w:sz w:val="24"/>
          <w:szCs w:val="24"/>
        </w:rPr>
      </w:pPr>
      <w:r w:rsidRPr="00D96EBA">
        <w:rPr>
          <w:rFonts w:ascii="Times New Roman" w:hAnsi="Times New Roman" w:cs="Times New Roman"/>
          <w:sz w:val="24"/>
          <w:szCs w:val="24"/>
        </w:rPr>
        <w:t>Voting is one of the major responsibilities of a citizen. In every democratic country, citizens need to vote for leaders to represents their interests and ideas in the government. However, some citizens fail to vote due to the perception that one vote won’t make a difference, disillusionment, and lack of interest</w:t>
      </w:r>
      <w:r w:rsidR="0074016B">
        <w:rPr>
          <w:rFonts w:ascii="Times New Roman" w:hAnsi="Times New Roman" w:cs="Times New Roman"/>
          <w:sz w:val="24"/>
          <w:szCs w:val="24"/>
        </w:rPr>
        <w:t xml:space="preserve"> (</w:t>
      </w:r>
      <w:r w:rsidR="0074016B">
        <w:rPr>
          <w:rFonts w:ascii="Times New Roman" w:hAnsi="Times New Roman" w:cs="Times New Roman"/>
          <w:color w:val="222222"/>
          <w:sz w:val="24"/>
          <w:szCs w:val="24"/>
          <w:shd w:val="clear" w:color="auto" w:fill="FFFFFF"/>
        </w:rPr>
        <w:t xml:space="preserve">Mahsud </w:t>
      </w:r>
      <w:r w:rsidR="0074016B" w:rsidRPr="0074016B">
        <w:rPr>
          <w:rFonts w:ascii="Times New Roman" w:hAnsi="Times New Roman" w:cs="Times New Roman"/>
          <w:color w:val="222222"/>
          <w:sz w:val="24"/>
          <w:szCs w:val="24"/>
          <w:shd w:val="clear" w:color="auto" w:fill="FFFFFF"/>
        </w:rPr>
        <w:t xml:space="preserve">&amp; </w:t>
      </w:r>
      <w:r w:rsidR="0074016B">
        <w:rPr>
          <w:rFonts w:ascii="Times New Roman" w:hAnsi="Times New Roman" w:cs="Times New Roman"/>
          <w:color w:val="222222"/>
          <w:sz w:val="24"/>
          <w:szCs w:val="24"/>
          <w:shd w:val="clear" w:color="auto" w:fill="FFFFFF"/>
        </w:rPr>
        <w:t xml:space="preserve">Amin, </w:t>
      </w:r>
      <w:r w:rsidR="0074016B" w:rsidRPr="0074016B">
        <w:rPr>
          <w:rFonts w:ascii="Times New Roman" w:hAnsi="Times New Roman" w:cs="Times New Roman"/>
          <w:color w:val="222222"/>
          <w:sz w:val="24"/>
          <w:szCs w:val="24"/>
          <w:shd w:val="clear" w:color="auto" w:fill="FFFFFF"/>
        </w:rPr>
        <w:t>2020).</w:t>
      </w:r>
      <w:r w:rsidRPr="00D96EBA">
        <w:rPr>
          <w:rFonts w:ascii="Times New Roman" w:hAnsi="Times New Roman" w:cs="Times New Roman"/>
          <w:sz w:val="24"/>
          <w:szCs w:val="24"/>
        </w:rPr>
        <w:t xml:space="preserve"> Therefore, I decided to convince three of my friends, Jessica, Mason, and Philip, to vote during the previous general election.</w:t>
      </w:r>
    </w:p>
    <w:p w:rsidR="00D96EBA" w:rsidRPr="00D96EBA" w:rsidRDefault="00D96EBA" w:rsidP="00D96EBA">
      <w:pPr>
        <w:spacing w:before="100" w:beforeAutospacing="1" w:after="100" w:afterAutospacing="1" w:line="480" w:lineRule="auto"/>
        <w:ind w:firstLine="720"/>
        <w:contextualSpacing/>
        <w:rPr>
          <w:rFonts w:ascii="Times New Roman" w:hAnsi="Times New Roman" w:cs="Times New Roman"/>
          <w:sz w:val="24"/>
          <w:szCs w:val="24"/>
        </w:rPr>
      </w:pPr>
      <w:r w:rsidRPr="00D96EBA">
        <w:rPr>
          <w:rFonts w:ascii="Times New Roman" w:hAnsi="Times New Roman" w:cs="Times New Roman"/>
          <w:sz w:val="24"/>
          <w:szCs w:val="24"/>
        </w:rPr>
        <w:t>The reason why my friends did not want to vote was that they felt their votes didn’t matter and had no impact. I asked them not to do it for themselves but to do it on behalf of other people who were not able to vote, such as the children, the elderly, and the disabled. I encouraged them that those people were willing to vote, but they were not able to do it, so they should do it for their sake, if not for themselves.</w:t>
      </w:r>
    </w:p>
    <w:p w:rsidR="00D96EBA" w:rsidRPr="00D96EBA" w:rsidRDefault="00D96EBA" w:rsidP="00D96EBA">
      <w:pPr>
        <w:spacing w:before="100" w:beforeAutospacing="1" w:after="100" w:afterAutospacing="1" w:line="480" w:lineRule="auto"/>
        <w:ind w:firstLine="720"/>
        <w:contextualSpacing/>
        <w:rPr>
          <w:rFonts w:ascii="Times New Roman" w:hAnsi="Times New Roman" w:cs="Times New Roman"/>
          <w:sz w:val="24"/>
          <w:szCs w:val="24"/>
        </w:rPr>
      </w:pPr>
      <w:r w:rsidRPr="00D96EBA">
        <w:rPr>
          <w:rFonts w:ascii="Times New Roman" w:hAnsi="Times New Roman" w:cs="Times New Roman"/>
          <w:sz w:val="24"/>
          <w:szCs w:val="24"/>
        </w:rPr>
        <w:t>Further, I connected the main issue that they all cared about to voting. I explained to them how voting for leaders is related to our daily lives such as the development of schools and the creation of job opportunities. By doing this, I emphasized how their vote was crucial in making the issues they cared about most a success, and this made them vote.</w:t>
      </w:r>
    </w:p>
    <w:p w:rsidR="002F0156" w:rsidRDefault="00D96EBA" w:rsidP="00D96EBA">
      <w:pPr>
        <w:spacing w:before="100" w:beforeAutospacing="1" w:after="100" w:afterAutospacing="1" w:line="480" w:lineRule="auto"/>
        <w:ind w:firstLine="720"/>
        <w:contextualSpacing/>
        <w:rPr>
          <w:rFonts w:ascii="Times New Roman" w:hAnsi="Times New Roman" w:cs="Times New Roman"/>
          <w:sz w:val="24"/>
          <w:szCs w:val="24"/>
        </w:rPr>
      </w:pPr>
      <w:r w:rsidRPr="00D96EBA">
        <w:rPr>
          <w:rFonts w:ascii="Times New Roman" w:hAnsi="Times New Roman" w:cs="Times New Roman"/>
          <w:sz w:val="24"/>
          <w:szCs w:val="24"/>
        </w:rPr>
        <w:t xml:space="preserve">I told them a personal story where I was in a similar situation and how I managed to realize the importance of voting. This made them feel that they were not alone and that they could still get involved in voting even after failing to vote for some time. To make sure they participated in the voting process, I helped them to make a realistic voting plan without influencing the candidates of their choice. They were excited after voting since it made them believe they have the power to choose what happens in the country. Also, they explained how voting made them a part of the country in practicing democracy, and they realized how everyone’s vote was crucial for the country’s development. </w:t>
      </w:r>
      <w:r w:rsidRPr="00D96EBA">
        <w:rPr>
          <w:rFonts w:ascii="Times New Roman" w:hAnsi="Times New Roman" w:cs="Times New Roman"/>
          <w:sz w:val="24"/>
          <w:szCs w:val="24"/>
        </w:rPr>
        <w:t xml:space="preserve"> </w:t>
      </w:r>
    </w:p>
    <w:p w:rsidR="0074016B" w:rsidRPr="0074016B" w:rsidRDefault="0074016B" w:rsidP="0074016B">
      <w:pPr>
        <w:spacing w:before="100" w:beforeAutospacing="1" w:after="100" w:afterAutospacing="1" w:line="480" w:lineRule="auto"/>
        <w:ind w:firstLine="720"/>
        <w:contextualSpacing/>
        <w:jc w:val="center"/>
        <w:rPr>
          <w:rFonts w:ascii="Times New Roman" w:hAnsi="Times New Roman" w:cs="Times New Roman"/>
          <w:b/>
          <w:sz w:val="24"/>
          <w:szCs w:val="24"/>
        </w:rPr>
      </w:pPr>
      <w:r w:rsidRPr="0074016B">
        <w:rPr>
          <w:rFonts w:ascii="Times New Roman" w:hAnsi="Times New Roman" w:cs="Times New Roman"/>
          <w:b/>
          <w:sz w:val="24"/>
          <w:szCs w:val="24"/>
        </w:rPr>
        <w:lastRenderedPageBreak/>
        <w:t>Reference</w:t>
      </w:r>
    </w:p>
    <w:p w:rsidR="0074016B" w:rsidRPr="0074016B" w:rsidRDefault="0074016B" w:rsidP="0074016B">
      <w:pPr>
        <w:spacing w:before="100" w:beforeAutospacing="1" w:after="100" w:afterAutospacing="1" w:line="480" w:lineRule="auto"/>
        <w:ind w:left="720" w:hanging="720"/>
        <w:contextualSpacing/>
        <w:rPr>
          <w:rFonts w:ascii="Times New Roman" w:hAnsi="Times New Roman" w:cs="Times New Roman"/>
          <w:sz w:val="24"/>
          <w:szCs w:val="24"/>
        </w:rPr>
      </w:pPr>
      <w:r w:rsidRPr="0074016B">
        <w:rPr>
          <w:rFonts w:ascii="Times New Roman" w:hAnsi="Times New Roman" w:cs="Times New Roman"/>
          <w:color w:val="222222"/>
          <w:sz w:val="24"/>
          <w:szCs w:val="24"/>
          <w:shd w:val="clear" w:color="auto" w:fill="FFFFFF"/>
        </w:rPr>
        <w:t>Mahsud, N. H. K., &amp; Amin, H. (2020). Theoretical Approaches to the Study of Voting Behaviour: A Comparative Analysis. </w:t>
      </w:r>
      <w:r w:rsidRPr="0074016B">
        <w:rPr>
          <w:rFonts w:ascii="Times New Roman" w:hAnsi="Times New Roman" w:cs="Times New Roman"/>
          <w:i/>
          <w:iCs/>
          <w:color w:val="222222"/>
          <w:sz w:val="24"/>
          <w:szCs w:val="24"/>
          <w:shd w:val="clear" w:color="auto" w:fill="FFFFFF"/>
        </w:rPr>
        <w:t>sjesr</w:t>
      </w:r>
      <w:r w:rsidRPr="0074016B">
        <w:rPr>
          <w:rFonts w:ascii="Times New Roman" w:hAnsi="Times New Roman" w:cs="Times New Roman"/>
          <w:color w:val="222222"/>
          <w:sz w:val="24"/>
          <w:szCs w:val="24"/>
          <w:shd w:val="clear" w:color="auto" w:fill="FFFFFF"/>
        </w:rPr>
        <w:t>, </w:t>
      </w:r>
      <w:r w:rsidRPr="0074016B">
        <w:rPr>
          <w:rFonts w:ascii="Times New Roman" w:hAnsi="Times New Roman" w:cs="Times New Roman"/>
          <w:i/>
          <w:iCs/>
          <w:color w:val="222222"/>
          <w:sz w:val="24"/>
          <w:szCs w:val="24"/>
          <w:shd w:val="clear" w:color="auto" w:fill="FFFFFF"/>
        </w:rPr>
        <w:t>3</w:t>
      </w:r>
      <w:r w:rsidRPr="0074016B">
        <w:rPr>
          <w:rFonts w:ascii="Times New Roman" w:hAnsi="Times New Roman" w:cs="Times New Roman"/>
          <w:color w:val="222222"/>
          <w:sz w:val="24"/>
          <w:szCs w:val="24"/>
          <w:shd w:val="clear" w:color="auto" w:fill="FFFFFF"/>
        </w:rPr>
        <w:t>(3), 65-73.</w:t>
      </w:r>
      <w:bookmarkStart w:id="0" w:name="_GoBack"/>
      <w:bookmarkEnd w:id="0"/>
    </w:p>
    <w:sectPr w:rsidR="0074016B" w:rsidRPr="0074016B" w:rsidSect="0074016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E20" w:rsidRDefault="001E0E20" w:rsidP="0074016B">
      <w:pPr>
        <w:spacing w:after="0" w:line="240" w:lineRule="auto"/>
      </w:pPr>
      <w:r>
        <w:separator/>
      </w:r>
    </w:p>
  </w:endnote>
  <w:endnote w:type="continuationSeparator" w:id="0">
    <w:p w:rsidR="001E0E20" w:rsidRDefault="001E0E20" w:rsidP="00740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E20" w:rsidRDefault="001E0E20" w:rsidP="0074016B">
      <w:pPr>
        <w:spacing w:after="0" w:line="240" w:lineRule="auto"/>
      </w:pPr>
      <w:r>
        <w:separator/>
      </w:r>
    </w:p>
  </w:footnote>
  <w:footnote w:type="continuationSeparator" w:id="0">
    <w:p w:rsidR="001E0E20" w:rsidRDefault="001E0E20" w:rsidP="007401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11720345"/>
      <w:docPartObj>
        <w:docPartGallery w:val="Page Numbers (Top of Page)"/>
        <w:docPartUnique/>
      </w:docPartObj>
    </w:sdtPr>
    <w:sdtEndPr>
      <w:rPr>
        <w:noProof/>
      </w:rPr>
    </w:sdtEndPr>
    <w:sdtContent>
      <w:p w:rsidR="0074016B" w:rsidRPr="0074016B" w:rsidRDefault="0074016B">
        <w:pPr>
          <w:pStyle w:val="Header"/>
          <w:jc w:val="right"/>
          <w:rPr>
            <w:rFonts w:ascii="Times New Roman" w:hAnsi="Times New Roman" w:cs="Times New Roman"/>
            <w:sz w:val="24"/>
            <w:szCs w:val="24"/>
          </w:rPr>
        </w:pPr>
        <w:r w:rsidRPr="0074016B">
          <w:rPr>
            <w:rFonts w:ascii="Times New Roman" w:hAnsi="Times New Roman" w:cs="Times New Roman"/>
            <w:sz w:val="24"/>
            <w:szCs w:val="24"/>
          </w:rPr>
          <w:fldChar w:fldCharType="begin"/>
        </w:r>
        <w:r w:rsidRPr="0074016B">
          <w:rPr>
            <w:rFonts w:ascii="Times New Roman" w:hAnsi="Times New Roman" w:cs="Times New Roman"/>
            <w:sz w:val="24"/>
            <w:szCs w:val="24"/>
          </w:rPr>
          <w:instrText xml:space="preserve"> PAGE   \* MERGEFORMAT </w:instrText>
        </w:r>
        <w:r w:rsidRPr="0074016B">
          <w:rPr>
            <w:rFonts w:ascii="Times New Roman" w:hAnsi="Times New Roman" w:cs="Times New Roman"/>
            <w:sz w:val="24"/>
            <w:szCs w:val="24"/>
          </w:rPr>
          <w:fldChar w:fldCharType="separate"/>
        </w:r>
        <w:r w:rsidR="004F4A28">
          <w:rPr>
            <w:rFonts w:ascii="Times New Roman" w:hAnsi="Times New Roman" w:cs="Times New Roman"/>
            <w:noProof/>
            <w:sz w:val="24"/>
            <w:szCs w:val="24"/>
          </w:rPr>
          <w:t>2</w:t>
        </w:r>
        <w:r w:rsidRPr="0074016B">
          <w:rPr>
            <w:rFonts w:ascii="Times New Roman" w:hAnsi="Times New Roman" w:cs="Times New Roman"/>
            <w:noProof/>
            <w:sz w:val="24"/>
            <w:szCs w:val="24"/>
          </w:rPr>
          <w:fldChar w:fldCharType="end"/>
        </w:r>
      </w:p>
    </w:sdtContent>
  </w:sdt>
  <w:p w:rsidR="0074016B" w:rsidRPr="0074016B" w:rsidRDefault="0074016B">
    <w:pPr>
      <w:pStyle w:val="Header"/>
      <w:rPr>
        <w:rFonts w:ascii="Times New Roman" w:hAnsi="Times New Roman" w:cs="Times New Roman"/>
        <w:sz w:val="24"/>
        <w:szCs w:val="24"/>
      </w:rPr>
    </w:pPr>
    <w:r w:rsidRPr="0074016B">
      <w:rPr>
        <w:rFonts w:ascii="Times New Roman" w:hAnsi="Times New Roman" w:cs="Times New Roman"/>
        <w:sz w:val="24"/>
        <w:szCs w:val="24"/>
      </w:rPr>
      <w:t>IMPORTANCE OF VOTING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0391437"/>
      <w:docPartObj>
        <w:docPartGallery w:val="Page Numbers (Top of Page)"/>
        <w:docPartUnique/>
      </w:docPartObj>
    </w:sdtPr>
    <w:sdtEndPr>
      <w:rPr>
        <w:noProof/>
      </w:rPr>
    </w:sdtEndPr>
    <w:sdtContent>
      <w:p w:rsidR="0074016B" w:rsidRPr="0074016B" w:rsidRDefault="0074016B">
        <w:pPr>
          <w:pStyle w:val="Header"/>
          <w:jc w:val="right"/>
          <w:rPr>
            <w:rFonts w:ascii="Times New Roman" w:hAnsi="Times New Roman" w:cs="Times New Roman"/>
            <w:sz w:val="24"/>
            <w:szCs w:val="24"/>
          </w:rPr>
        </w:pPr>
        <w:r w:rsidRPr="0074016B">
          <w:rPr>
            <w:rFonts w:ascii="Times New Roman" w:hAnsi="Times New Roman" w:cs="Times New Roman"/>
            <w:sz w:val="24"/>
            <w:szCs w:val="24"/>
          </w:rPr>
          <w:fldChar w:fldCharType="begin"/>
        </w:r>
        <w:r w:rsidRPr="0074016B">
          <w:rPr>
            <w:rFonts w:ascii="Times New Roman" w:hAnsi="Times New Roman" w:cs="Times New Roman"/>
            <w:sz w:val="24"/>
            <w:szCs w:val="24"/>
          </w:rPr>
          <w:instrText xml:space="preserve"> PAGE   \* MERGEFORMAT </w:instrText>
        </w:r>
        <w:r w:rsidRPr="0074016B">
          <w:rPr>
            <w:rFonts w:ascii="Times New Roman" w:hAnsi="Times New Roman" w:cs="Times New Roman"/>
            <w:sz w:val="24"/>
            <w:szCs w:val="24"/>
          </w:rPr>
          <w:fldChar w:fldCharType="separate"/>
        </w:r>
        <w:r w:rsidR="004F4A28">
          <w:rPr>
            <w:rFonts w:ascii="Times New Roman" w:hAnsi="Times New Roman" w:cs="Times New Roman"/>
            <w:noProof/>
            <w:sz w:val="24"/>
            <w:szCs w:val="24"/>
          </w:rPr>
          <w:t>1</w:t>
        </w:r>
        <w:r w:rsidRPr="0074016B">
          <w:rPr>
            <w:rFonts w:ascii="Times New Roman" w:hAnsi="Times New Roman" w:cs="Times New Roman"/>
            <w:noProof/>
            <w:sz w:val="24"/>
            <w:szCs w:val="24"/>
          </w:rPr>
          <w:fldChar w:fldCharType="end"/>
        </w:r>
      </w:p>
    </w:sdtContent>
  </w:sdt>
  <w:p w:rsidR="0074016B" w:rsidRPr="0074016B" w:rsidRDefault="0074016B">
    <w:pPr>
      <w:pStyle w:val="Header"/>
      <w:rPr>
        <w:rFonts w:ascii="Times New Roman" w:hAnsi="Times New Roman" w:cs="Times New Roman"/>
        <w:sz w:val="24"/>
        <w:szCs w:val="24"/>
      </w:rPr>
    </w:pPr>
    <w:r w:rsidRPr="0074016B">
      <w:rPr>
        <w:rFonts w:ascii="Times New Roman" w:hAnsi="Times New Roman" w:cs="Times New Roman"/>
        <w:sz w:val="24"/>
        <w:szCs w:val="24"/>
      </w:rPr>
      <w:t>Running Head: IMPORTANCE OF VOTING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329"/>
    <w:rsid w:val="00131055"/>
    <w:rsid w:val="001E0E20"/>
    <w:rsid w:val="00235E0E"/>
    <w:rsid w:val="002F0156"/>
    <w:rsid w:val="004F4A28"/>
    <w:rsid w:val="006D7038"/>
    <w:rsid w:val="0074016B"/>
    <w:rsid w:val="008B4108"/>
    <w:rsid w:val="00D96EBA"/>
    <w:rsid w:val="00F83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A49CBDB-D82F-4819-90C1-240FBE4C9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16B"/>
  </w:style>
  <w:style w:type="paragraph" w:styleId="Footer">
    <w:name w:val="footer"/>
    <w:basedOn w:val="Normal"/>
    <w:link w:val="FooterChar"/>
    <w:uiPriority w:val="99"/>
    <w:unhideWhenUsed/>
    <w:rsid w:val="00740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F8175-7386-412F-9DAE-9A71B074D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2020-11-19T05:55:00Z</dcterms:created>
  <dcterms:modified xsi:type="dcterms:W3CDTF">2020-11-19T07:19:00Z</dcterms:modified>
</cp:coreProperties>
</file>